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D3" w:rsidRDefault="00017BB9" w:rsidP="00E953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52447E2" wp14:editId="5BE650AA">
            <wp:simplePos x="0" y="0"/>
            <wp:positionH relativeFrom="column">
              <wp:posOffset>-4445</wp:posOffset>
            </wp:positionH>
            <wp:positionV relativeFrom="paragraph">
              <wp:posOffset>51435</wp:posOffset>
            </wp:positionV>
            <wp:extent cx="1800225" cy="2695575"/>
            <wp:effectExtent l="0" t="0" r="9525" b="9525"/>
            <wp:wrapSquare wrapText="bothSides"/>
            <wp:docPr id="4" name="Рисунок 4" descr="http://static.ozone.ru/multimedia/books_covers/1010516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.ozone.ru/multimedia/books_covers/10105165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3C0" w:rsidRPr="00DA43C0">
        <w:rPr>
          <w:rFonts w:ascii="Times New Roman" w:hAnsi="Times New Roman" w:cs="Times New Roman"/>
          <w:b/>
          <w:sz w:val="28"/>
          <w:szCs w:val="28"/>
        </w:rPr>
        <w:t>170 лет назад вышло первое оригинальное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C0" w:rsidRPr="00DA43C0">
        <w:rPr>
          <w:rFonts w:ascii="Times New Roman" w:hAnsi="Times New Roman" w:cs="Times New Roman"/>
          <w:b/>
          <w:sz w:val="28"/>
          <w:szCs w:val="28"/>
        </w:rPr>
        <w:t>русское руководство по психиатрии</w:t>
      </w:r>
      <w:r w:rsidR="00DA43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108A" w:rsidRDefault="00DA43C0" w:rsidP="00E953D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A43C0">
        <w:rPr>
          <w:rFonts w:ascii="Times New Roman" w:hAnsi="Times New Roman" w:cs="Times New Roman"/>
          <w:b/>
          <w:sz w:val="28"/>
          <w:szCs w:val="28"/>
        </w:rPr>
        <w:t>П.П. Малиновского</w:t>
      </w:r>
      <w:r w:rsidR="00017BB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A43C0">
        <w:rPr>
          <w:rFonts w:ascii="Times New Roman" w:hAnsi="Times New Roman" w:cs="Times New Roman"/>
          <w:b/>
          <w:i/>
          <w:sz w:val="32"/>
          <w:szCs w:val="32"/>
        </w:rPr>
        <w:t>«Помешательство, описанное так, как оно является</w:t>
      </w:r>
      <w:r w:rsidR="00017B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A43C0">
        <w:rPr>
          <w:rFonts w:ascii="Times New Roman" w:hAnsi="Times New Roman" w:cs="Times New Roman"/>
          <w:b/>
          <w:i/>
          <w:sz w:val="32"/>
          <w:szCs w:val="32"/>
        </w:rPr>
        <w:t>врачу в практике»</w:t>
      </w:r>
    </w:p>
    <w:p w:rsidR="00553DD5" w:rsidRPr="00185136" w:rsidRDefault="00103A66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>
        <w:rPr>
          <w:rFonts w:ascii="Helvetica" w:hAnsi="Helvetica" w:cs="Helvetica"/>
          <w:b/>
          <w:bCs/>
          <w:color w:val="222222"/>
        </w:rPr>
        <w:t xml:space="preserve">     </w:t>
      </w:r>
      <w:r w:rsidR="00553DD5" w:rsidRPr="00185136">
        <w:rPr>
          <w:b/>
          <w:bCs/>
          <w:color w:val="222222"/>
        </w:rPr>
        <w:t>МАЛИНОВСКИЙ Павел Петрович</w:t>
      </w:r>
      <w:r w:rsidR="00553DD5" w:rsidRPr="00185136">
        <w:rPr>
          <w:rStyle w:val="apple-converted-space"/>
          <w:b/>
          <w:color w:val="222222"/>
        </w:rPr>
        <w:t> </w:t>
      </w:r>
      <w:r w:rsidR="007B2B02" w:rsidRPr="00185136">
        <w:rPr>
          <w:b/>
          <w:color w:val="222222"/>
        </w:rPr>
        <w:t>(1818-1868)</w:t>
      </w:r>
      <w:r w:rsidR="007F0C94">
        <w:rPr>
          <w:b/>
          <w:color w:val="222222"/>
        </w:rPr>
        <w:t xml:space="preserve"> </w:t>
      </w:r>
      <w:r w:rsidR="007B2B02" w:rsidRPr="00185136">
        <w:rPr>
          <w:b/>
          <w:color w:val="222222"/>
        </w:rPr>
        <w:t>-</w:t>
      </w:r>
      <w:r w:rsidR="007B2B02" w:rsidRPr="00185136">
        <w:rPr>
          <w:color w:val="222222"/>
        </w:rPr>
        <w:t xml:space="preserve"> </w:t>
      </w:r>
      <w:r w:rsidR="00553DD5" w:rsidRPr="00185136">
        <w:rPr>
          <w:color w:val="222222"/>
        </w:rPr>
        <w:t>отечественный психиатр.</w:t>
      </w:r>
      <w:r w:rsidR="0031753B" w:rsidRPr="00185136">
        <w:rPr>
          <w:color w:val="222222"/>
        </w:rPr>
        <w:t xml:space="preserve"> </w:t>
      </w:r>
      <w:r w:rsidR="00553DD5" w:rsidRPr="00185136">
        <w:rPr>
          <w:color w:val="222222"/>
        </w:rPr>
        <w:t>В 1840 г. окончил Московскую медико-хирургическую академию; до 1843 г. работал в московской П</w:t>
      </w:r>
      <w:r w:rsidR="007B2B02" w:rsidRPr="00185136">
        <w:rPr>
          <w:color w:val="222222"/>
        </w:rPr>
        <w:t>реображенской психиатрической больни</w:t>
      </w:r>
      <w:r w:rsidR="00553DD5" w:rsidRPr="00185136">
        <w:rPr>
          <w:color w:val="222222"/>
        </w:rPr>
        <w:t>це, а затем до 1846 г. заведовал психиатр</w:t>
      </w:r>
      <w:r w:rsidR="007B2B02" w:rsidRPr="00185136">
        <w:rPr>
          <w:color w:val="222222"/>
        </w:rPr>
        <w:t xml:space="preserve">ическим отделением </w:t>
      </w:r>
      <w:proofErr w:type="spellStart"/>
      <w:r w:rsidR="007B2B02" w:rsidRPr="00185136">
        <w:rPr>
          <w:color w:val="222222"/>
        </w:rPr>
        <w:t>Обуховской</w:t>
      </w:r>
      <w:proofErr w:type="spellEnd"/>
      <w:r w:rsidR="007B2B02" w:rsidRPr="00185136">
        <w:rPr>
          <w:color w:val="222222"/>
        </w:rPr>
        <w:t xml:space="preserve"> больни</w:t>
      </w:r>
      <w:r w:rsidR="00553DD5" w:rsidRPr="00185136">
        <w:rPr>
          <w:color w:val="222222"/>
        </w:rPr>
        <w:t>цы в Петербурге. С 1853 по 1855 г. — на военной службе. Дальнейших биографических сведений нет.</w:t>
      </w:r>
    </w:p>
    <w:p w:rsidR="0031753B" w:rsidRPr="00185136" w:rsidRDefault="00553DD5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 w:rsidRPr="006A705D">
        <w:rPr>
          <w:color w:val="222222"/>
        </w:rPr>
        <w:t>Книга П. П. Малиновского о помешательстве, вышедшая в 1847 г., написана на основании как собственных обширных клин</w:t>
      </w:r>
      <w:r w:rsidR="006A705D" w:rsidRPr="006A705D">
        <w:rPr>
          <w:color w:val="222222"/>
        </w:rPr>
        <w:t>ических</w:t>
      </w:r>
      <w:r w:rsidRPr="006A705D">
        <w:rPr>
          <w:color w:val="222222"/>
        </w:rPr>
        <w:t xml:space="preserve"> наблюдений, так и изучения работ иностранных психиатров. Его материалистическое</w:t>
      </w:r>
      <w:r w:rsidRPr="00185136">
        <w:rPr>
          <w:color w:val="222222"/>
        </w:rPr>
        <w:t xml:space="preserve"> мировоззрение и разделяемые им идеи нервизма отразились на всем руководстве, начиная с определения психической болезни и кончая описанием методов лечения. </w:t>
      </w:r>
    </w:p>
    <w:p w:rsidR="0031753B" w:rsidRPr="00185136" w:rsidRDefault="00553DD5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 w:rsidRPr="00185136">
        <w:rPr>
          <w:color w:val="222222"/>
        </w:rPr>
        <w:t xml:space="preserve">Основой психического заболевания, по П. П. Малиновскому, является нарушение деятельности головного мозга, первичное или вызванное расстройством других органов и систем. В вопросе о причинах психических заболеваний он придавал большое значение биологическим и социальным факторам. В частности, он учитывал роль соматической конституции и темперамента. В труде подвергнут критике </w:t>
      </w:r>
      <w:proofErr w:type="spellStart"/>
      <w:r w:rsidRPr="00185136">
        <w:rPr>
          <w:color w:val="222222"/>
        </w:rPr>
        <w:t>симптоматологический</w:t>
      </w:r>
      <w:proofErr w:type="spellEnd"/>
      <w:r w:rsidRPr="00185136">
        <w:rPr>
          <w:color w:val="222222"/>
        </w:rPr>
        <w:t xml:space="preserve"> принцип классификации психозов и обоснована необходимость разработки нозологической групп</w:t>
      </w:r>
      <w:r w:rsidR="00E57A1A">
        <w:rPr>
          <w:color w:val="222222"/>
        </w:rPr>
        <w:t>ировки психических заболеваний.</w:t>
      </w:r>
    </w:p>
    <w:p w:rsidR="00553DD5" w:rsidRPr="00185136" w:rsidRDefault="00553DD5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 w:rsidRPr="00185136">
        <w:rPr>
          <w:color w:val="222222"/>
        </w:rPr>
        <w:t>Для того времени это была смелая и прогрессивная мысль. Он был одним из первых психиатров, изучавших патологическую анатомию психозов; вскрытием трупов психически больных он занимался под руководством Н. И. Пирогова.</w:t>
      </w:r>
    </w:p>
    <w:p w:rsidR="00E57A1A" w:rsidRDefault="00553DD5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 w:rsidRPr="00185136">
        <w:rPr>
          <w:color w:val="222222"/>
        </w:rPr>
        <w:t xml:space="preserve">П. П. Малиновский подверг резкой критике френологию Ф. </w:t>
      </w:r>
      <w:proofErr w:type="spellStart"/>
      <w:r w:rsidRPr="00185136">
        <w:rPr>
          <w:color w:val="222222"/>
        </w:rPr>
        <w:t>Галля</w:t>
      </w:r>
      <w:proofErr w:type="spellEnd"/>
      <w:r w:rsidRPr="00185136">
        <w:rPr>
          <w:color w:val="222222"/>
        </w:rPr>
        <w:t xml:space="preserve">. Главы, посвященные симптоматологии и клинике психозов, во многом сохранили свою ценность. Большой </w:t>
      </w:r>
      <w:r w:rsidR="0031753B" w:rsidRPr="00185136">
        <w:rPr>
          <w:color w:val="222222"/>
        </w:rPr>
        <w:t>раздел книги отведен лечению, кото</w:t>
      </w:r>
      <w:r w:rsidRPr="00185136">
        <w:rPr>
          <w:color w:val="222222"/>
        </w:rPr>
        <w:t>рое он подразделял на гигиеническое, име</w:t>
      </w:r>
      <w:r w:rsidR="00E57A1A">
        <w:rPr>
          <w:color w:val="222222"/>
        </w:rPr>
        <w:t>я</w:t>
      </w:r>
      <w:r w:rsidRPr="00185136">
        <w:rPr>
          <w:color w:val="222222"/>
        </w:rPr>
        <w:t xml:space="preserve"> в виду помощь организму в его борьбе с заболеванием, психотерапию и медикаментозное.</w:t>
      </w:r>
    </w:p>
    <w:p w:rsidR="00553DD5" w:rsidRDefault="00553DD5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  <w:r w:rsidRPr="00185136">
        <w:rPr>
          <w:color w:val="222222"/>
        </w:rPr>
        <w:t>П. П. Малиновский переводил зарубежные руководства по физиологии, работы по применению хлороформа и эфира, изучал действие кавказских минеральных вод, занимался вопросами санитарии, аптечного дела. До 1848 г. сотрудничал в Военно-медицинском журнале.</w:t>
      </w:r>
    </w:p>
    <w:p w:rsidR="00E57A1A" w:rsidRDefault="00E57A1A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color w:val="222222"/>
        </w:rPr>
      </w:pPr>
    </w:p>
    <w:p w:rsidR="00553DD5" w:rsidRDefault="00D02DAB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b/>
          <w:color w:val="222222"/>
        </w:rPr>
      </w:pPr>
      <w:proofErr w:type="spellStart"/>
      <w:r w:rsidRPr="00D02DAB">
        <w:rPr>
          <w:b/>
          <w:color w:val="222222"/>
        </w:rPr>
        <w:t>Т.В.Кувалдина</w:t>
      </w:r>
      <w:proofErr w:type="spellEnd"/>
    </w:p>
    <w:p w:rsidR="00E57A1A" w:rsidRPr="00D90AAE" w:rsidRDefault="00E57A1A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b/>
          <w:color w:val="222222"/>
        </w:rPr>
      </w:pPr>
    </w:p>
    <w:p w:rsidR="0092644B" w:rsidRPr="004B4406" w:rsidRDefault="0031753B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rStyle w:val="apple-converted-space"/>
          <w:color w:val="222222"/>
        </w:rPr>
      </w:pPr>
      <w:r w:rsidRPr="004B4406">
        <w:rPr>
          <w:b/>
          <w:bCs/>
          <w:color w:val="222222"/>
        </w:rPr>
        <w:t xml:space="preserve">                                                        </w:t>
      </w:r>
      <w:r w:rsidR="00D90AAE">
        <w:rPr>
          <w:b/>
          <w:bCs/>
          <w:color w:val="222222"/>
        </w:rPr>
        <w:t xml:space="preserve">      </w:t>
      </w:r>
      <w:r w:rsidRPr="004B4406">
        <w:rPr>
          <w:b/>
          <w:bCs/>
          <w:color w:val="222222"/>
        </w:rPr>
        <w:t xml:space="preserve"> </w:t>
      </w:r>
      <w:r w:rsidR="00553DD5" w:rsidRPr="004B4406">
        <w:rPr>
          <w:b/>
          <w:bCs/>
          <w:color w:val="222222"/>
        </w:rPr>
        <w:t>Библиография:</w:t>
      </w:r>
      <w:r w:rsidR="00553DD5" w:rsidRPr="004B4406">
        <w:rPr>
          <w:rStyle w:val="apple-converted-space"/>
          <w:color w:val="222222"/>
        </w:rPr>
        <w:t> </w:t>
      </w:r>
    </w:p>
    <w:p w:rsidR="00A21154" w:rsidRDefault="002B7AC8" w:rsidP="00A21154">
      <w:pPr>
        <w:pStyle w:val="a6"/>
        <w:shd w:val="clear" w:color="auto" w:fill="FFFFFF"/>
        <w:spacing w:before="0" w:beforeAutospacing="0" w:after="60" w:afterAutospacing="0"/>
        <w:jc w:val="both"/>
      </w:pPr>
      <w:hyperlink r:id="rId6" w:tooltip="Кербиков, Олег Васильевич" w:history="1">
        <w:proofErr w:type="spellStart"/>
        <w:r w:rsidR="004939D2" w:rsidRPr="0092644B">
          <w:rPr>
            <w:b/>
          </w:rPr>
          <w:t>Кербиков</w:t>
        </w:r>
        <w:proofErr w:type="spellEnd"/>
        <w:r w:rsidR="0092644B">
          <w:rPr>
            <w:b/>
          </w:rPr>
          <w:t>,</w:t>
        </w:r>
        <w:r w:rsidR="004939D2" w:rsidRPr="0092644B">
          <w:rPr>
            <w:b/>
          </w:rPr>
          <w:t xml:space="preserve"> О. В.</w:t>
        </w:r>
      </w:hyperlink>
      <w:r w:rsidR="004939D2" w:rsidRPr="0092644B">
        <w:t> </w:t>
      </w:r>
      <w:r w:rsidR="004939D2" w:rsidRPr="004939D2">
        <w:t>П. П. Малиновский (к оценке некоторых периодов истории психиатрии). Невропатология и психиатрия. 1951. № 3. С. 44—56.</w:t>
      </w:r>
    </w:p>
    <w:p w:rsidR="00A21154" w:rsidRDefault="002B7AC8" w:rsidP="00A21154">
      <w:pPr>
        <w:pStyle w:val="a6"/>
        <w:shd w:val="clear" w:color="auto" w:fill="FFFFFF"/>
        <w:spacing w:before="0" w:beforeAutospacing="0" w:after="60" w:afterAutospacing="0"/>
        <w:jc w:val="both"/>
      </w:pPr>
      <w:hyperlink r:id="rId7" w:tooltip="Юдин, Тихон Иванович (страница отсутствует)" w:history="1">
        <w:r w:rsidR="004939D2" w:rsidRPr="0092644B">
          <w:rPr>
            <w:b/>
          </w:rPr>
          <w:t>Юдин</w:t>
        </w:r>
        <w:r w:rsidR="0092644B">
          <w:rPr>
            <w:b/>
          </w:rPr>
          <w:t>,</w:t>
        </w:r>
        <w:r w:rsidR="004939D2" w:rsidRPr="0092644B">
          <w:rPr>
            <w:b/>
          </w:rPr>
          <w:t xml:space="preserve"> Т. И</w:t>
        </w:r>
        <w:r w:rsidR="004939D2" w:rsidRPr="0092644B">
          <w:t>.</w:t>
        </w:r>
      </w:hyperlink>
      <w:r w:rsidR="004939D2" w:rsidRPr="0092644B">
        <w:t> </w:t>
      </w:r>
      <w:r w:rsidR="004939D2" w:rsidRPr="004939D2">
        <w:t>Очерки истории отечественной психиатрии. М., 1951.</w:t>
      </w:r>
      <w:r w:rsidR="00F620B9" w:rsidRPr="0092644B">
        <w:t>-С.80</w:t>
      </w:r>
      <w:r w:rsidR="00E57A1A">
        <w:t>.</w:t>
      </w:r>
    </w:p>
    <w:p w:rsidR="00A21154" w:rsidRDefault="004B4406" w:rsidP="00A21154">
      <w:pPr>
        <w:pStyle w:val="a6"/>
        <w:shd w:val="clear" w:color="auto" w:fill="FFFFFF"/>
        <w:spacing w:before="0" w:beforeAutospacing="0" w:after="60" w:afterAutospacing="0"/>
        <w:jc w:val="both"/>
      </w:pPr>
      <w:r>
        <w:t>Малиновский</w:t>
      </w:r>
      <w:r w:rsidR="004939D2" w:rsidRPr="004939D2">
        <w:t xml:space="preserve"> Павел Петрович //</w:t>
      </w:r>
      <w:r w:rsidR="004939D2" w:rsidRPr="0092644B">
        <w:t> </w:t>
      </w:r>
      <w:hyperlink r:id="rId8" w:history="1">
        <w:r w:rsidR="004939D2" w:rsidRPr="0092644B">
          <w:t>Большая советская энциклопедия</w:t>
        </w:r>
      </w:hyperlink>
      <w:r w:rsidR="004939D2" w:rsidRPr="004939D2">
        <w:t>. М., 194</w:t>
      </w:r>
      <w:r w:rsidR="002B7AC8">
        <w:t>8</w:t>
      </w:r>
      <w:r w:rsidR="004939D2" w:rsidRPr="004939D2">
        <w:t>—194</w:t>
      </w:r>
      <w:r w:rsidR="002B7AC8">
        <w:t>9</w:t>
      </w:r>
      <w:bookmarkStart w:id="0" w:name="_GoBack"/>
      <w:bookmarkEnd w:id="0"/>
      <w:r w:rsidR="004939D2" w:rsidRPr="004939D2">
        <w:t>. Т. 26. 1954. С. 149.</w:t>
      </w:r>
    </w:p>
    <w:p w:rsidR="00A21154" w:rsidRDefault="004939D2" w:rsidP="00A21154">
      <w:pPr>
        <w:pStyle w:val="a6"/>
        <w:shd w:val="clear" w:color="auto" w:fill="FFFFFF"/>
        <w:spacing w:before="0" w:beforeAutospacing="0" w:after="60" w:afterAutospacing="0"/>
        <w:jc w:val="both"/>
      </w:pPr>
      <w:r w:rsidRPr="004939D2">
        <w:t>Малиновский Павел Петрович //</w:t>
      </w:r>
      <w:r w:rsidRPr="0092644B">
        <w:t> </w:t>
      </w:r>
      <w:hyperlink r:id="rId9" w:tooltip="Большая медицинская энциклопедия" w:history="1">
        <w:r w:rsidRPr="0092644B">
          <w:t>Большая медицинская энциклопедия</w:t>
        </w:r>
      </w:hyperlink>
      <w:r w:rsidRPr="004939D2">
        <w:t>. М., 1974—1988. Т. 13. 1980. С. 374—375.</w:t>
      </w:r>
    </w:p>
    <w:p w:rsidR="00A21154" w:rsidRDefault="002B7AC8" w:rsidP="00A21154">
      <w:pPr>
        <w:pStyle w:val="a6"/>
        <w:shd w:val="clear" w:color="auto" w:fill="FFFFFF"/>
        <w:spacing w:before="0" w:beforeAutospacing="0" w:after="60" w:afterAutospacing="0"/>
        <w:jc w:val="both"/>
      </w:pPr>
      <w:hyperlink r:id="rId10" w:tooltip="Буянов, Михаил Иванович (психиатр)" w:history="1">
        <w:r w:rsidR="004939D2" w:rsidRPr="004B4406">
          <w:rPr>
            <w:b/>
          </w:rPr>
          <w:t>Буянов</w:t>
        </w:r>
        <w:r w:rsidR="004B4406">
          <w:rPr>
            <w:b/>
          </w:rPr>
          <w:t>,</w:t>
        </w:r>
        <w:r w:rsidR="004939D2" w:rsidRPr="004B4406">
          <w:rPr>
            <w:b/>
          </w:rPr>
          <w:t xml:space="preserve"> М. И</w:t>
        </w:r>
        <w:r w:rsidR="004939D2" w:rsidRPr="0092644B">
          <w:t>.</w:t>
        </w:r>
      </w:hyperlink>
      <w:r w:rsidR="004939D2" w:rsidRPr="0092644B">
        <w:t> </w:t>
      </w:r>
      <w:r w:rsidR="004939D2" w:rsidRPr="004939D2">
        <w:t>П. П. Малиновский — выдающийся русский психиатр //</w:t>
      </w:r>
      <w:r w:rsidR="004939D2" w:rsidRPr="0092644B">
        <w:t> </w:t>
      </w:r>
      <w:hyperlink r:id="rId11" w:tooltip="Фельдшер и акушерка" w:history="1">
        <w:r w:rsidR="004939D2" w:rsidRPr="0092644B">
          <w:t>Фельдшер и акушерка</w:t>
        </w:r>
      </w:hyperlink>
      <w:r w:rsidR="004939D2" w:rsidRPr="004939D2">
        <w:t>. 1987. № 5. С. 42—44.</w:t>
      </w:r>
    </w:p>
    <w:p w:rsidR="0092644B" w:rsidRPr="0001440E" w:rsidRDefault="004B4406" w:rsidP="00A21154">
      <w:pPr>
        <w:pStyle w:val="a6"/>
        <w:shd w:val="clear" w:color="auto" w:fill="FFFFFF"/>
        <w:spacing w:before="0" w:beforeAutospacing="0" w:after="60" w:afterAutospacing="0"/>
        <w:jc w:val="both"/>
        <w:rPr>
          <w:rFonts w:ascii="Helvetica" w:hAnsi="Helvetica" w:cs="Helvetica"/>
          <w:color w:val="222222"/>
        </w:rPr>
      </w:pPr>
      <w:r w:rsidRPr="004B4406">
        <w:rPr>
          <w:b/>
        </w:rPr>
        <w:t>Федотов,</w:t>
      </w:r>
      <w:r w:rsidR="0092644B" w:rsidRPr="004B4406">
        <w:rPr>
          <w:b/>
        </w:rPr>
        <w:t xml:space="preserve"> Д. Д</w:t>
      </w:r>
      <w:r w:rsidR="0092644B" w:rsidRPr="0092644B">
        <w:t>. Очерки по истории отечественной пс</w:t>
      </w:r>
      <w:r w:rsidR="00A21154">
        <w:t>ихиатрии, т. 1, с. 60, М., 1957.</w:t>
      </w:r>
    </w:p>
    <w:sectPr w:rsidR="0092644B" w:rsidRPr="00014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31F2C"/>
    <w:multiLevelType w:val="hybridMultilevel"/>
    <w:tmpl w:val="2CC03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25890"/>
    <w:multiLevelType w:val="multilevel"/>
    <w:tmpl w:val="9E0E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F374B"/>
    <w:multiLevelType w:val="multilevel"/>
    <w:tmpl w:val="FA1A5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CD19DB"/>
    <w:multiLevelType w:val="multilevel"/>
    <w:tmpl w:val="17EE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23"/>
    <w:rsid w:val="0001440E"/>
    <w:rsid w:val="00017BB9"/>
    <w:rsid w:val="0005108A"/>
    <w:rsid w:val="00103A66"/>
    <w:rsid w:val="00180F01"/>
    <w:rsid w:val="00185136"/>
    <w:rsid w:val="00296A31"/>
    <w:rsid w:val="002B7AC8"/>
    <w:rsid w:val="0031753B"/>
    <w:rsid w:val="003C7FD6"/>
    <w:rsid w:val="004939D2"/>
    <w:rsid w:val="004B4406"/>
    <w:rsid w:val="00553DD5"/>
    <w:rsid w:val="00674783"/>
    <w:rsid w:val="006A705D"/>
    <w:rsid w:val="006C36E6"/>
    <w:rsid w:val="007B2B02"/>
    <w:rsid w:val="007F0C94"/>
    <w:rsid w:val="008105EA"/>
    <w:rsid w:val="008C0A72"/>
    <w:rsid w:val="0092644B"/>
    <w:rsid w:val="00A21154"/>
    <w:rsid w:val="00AC5C10"/>
    <w:rsid w:val="00CD7F23"/>
    <w:rsid w:val="00D02DAB"/>
    <w:rsid w:val="00D90AAE"/>
    <w:rsid w:val="00DA43C0"/>
    <w:rsid w:val="00E57A1A"/>
    <w:rsid w:val="00E953D3"/>
    <w:rsid w:val="00F620B9"/>
    <w:rsid w:val="00FD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64CAA-5068-4E67-97A2-CD6E7E31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39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78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939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4939D2"/>
  </w:style>
  <w:style w:type="character" w:customStyle="1" w:styleId="mw-editsection">
    <w:name w:val="mw-editsection"/>
    <w:basedOn w:val="a0"/>
    <w:rsid w:val="004939D2"/>
  </w:style>
  <w:style w:type="character" w:customStyle="1" w:styleId="mw-editsection-bracket">
    <w:name w:val="mw-editsection-bracket"/>
    <w:basedOn w:val="a0"/>
    <w:rsid w:val="004939D2"/>
  </w:style>
  <w:style w:type="character" w:styleId="a5">
    <w:name w:val="Hyperlink"/>
    <w:basedOn w:val="a0"/>
    <w:uiPriority w:val="99"/>
    <w:semiHidden/>
    <w:unhideWhenUsed/>
    <w:rsid w:val="004939D2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4939D2"/>
  </w:style>
  <w:style w:type="character" w:customStyle="1" w:styleId="apple-converted-space">
    <w:name w:val="apple-converted-space"/>
    <w:basedOn w:val="a0"/>
    <w:rsid w:val="004939D2"/>
  </w:style>
  <w:style w:type="character" w:customStyle="1" w:styleId="reference-text">
    <w:name w:val="reference-text"/>
    <w:basedOn w:val="a0"/>
    <w:rsid w:val="004939D2"/>
  </w:style>
  <w:style w:type="character" w:customStyle="1" w:styleId="wikisource-ref">
    <w:name w:val="wikisource-ref"/>
    <w:basedOn w:val="a0"/>
    <w:rsid w:val="004939D2"/>
  </w:style>
  <w:style w:type="paragraph" w:styleId="a6">
    <w:name w:val="Normal (Web)"/>
    <w:basedOn w:val="a"/>
    <w:uiPriority w:val="99"/>
    <w:unhideWhenUsed/>
    <w:rsid w:val="00553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E%D0%BB%D1%8C%D1%88%D0%B0%D1%8F_%D1%81%D0%BE%D0%B2%D0%B5%D1%82%D1%81%D0%BA%D0%B0%D1%8F_%D1%8D%D0%BD%D1%86%D0%B8%D0%BA%D0%BB%D0%BE%D0%BF%D0%B5%D0%B4%D0%B8%D1%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%D0%AE%D0%B4%D0%B8%D0%BD,_%D0%A2%D0%B8%D1%85%D0%BE%D0%BD_%D0%98%D0%B2%D0%B0%D0%BD%D0%BE%D0%B2%D0%B8%D1%87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5%D1%80%D0%B1%D0%B8%D0%BA%D0%BE%D0%B2,_%D0%9E%D0%BB%D0%B5%D0%B3_%D0%92%D0%B0%D1%81%D0%B8%D0%BB%D1%8C%D0%B5%D0%B2%D0%B8%D1%87" TargetMode="External"/><Relationship Id="rId11" Type="http://schemas.openxmlformats.org/officeDocument/2006/relationships/hyperlink" Target="https://ru.wikipedia.org/wiki/%D0%A4%D0%B5%D0%BB%D1%8C%D0%B4%D1%88%D0%B5%D1%80_%D0%B8_%D0%B0%D0%BA%D1%83%D1%88%D0%B5%D1%80%D0%BA%D0%B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1%D1%83%D1%8F%D0%BD%D0%BE%D0%B2,_%D0%9C%D0%B8%D1%85%D0%B0%D0%B8%D0%BB_%D0%98%D0%B2%D0%B0%D0%BD%D0%BE%D0%B2%D0%B8%D1%87_(%D0%BF%D1%81%D0%B8%D1%85%D0%B8%D0%B0%D1%82%D1%8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E%D0%BB%D1%8C%D1%88%D0%B0%D1%8F_%D0%BC%D0%B5%D0%B4%D0%B8%D1%86%D0%B8%D0%BD%D1%81%D0%BA%D0%B0%D1%8F_%D1%8D%D0%BD%D1%86%D0%B8%D0%BA%D0%BB%D0%BE%D0%BF%D0%B5%D0%B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filial</cp:lastModifiedBy>
  <cp:revision>35</cp:revision>
  <dcterms:created xsi:type="dcterms:W3CDTF">2017-06-15T16:27:00Z</dcterms:created>
  <dcterms:modified xsi:type="dcterms:W3CDTF">2017-06-16T11:19:00Z</dcterms:modified>
</cp:coreProperties>
</file>